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C" w:rsidRPr="00C1595C" w:rsidRDefault="00C1595C" w:rsidP="00C1595C">
      <w:pPr>
        <w:spacing w:after="120"/>
        <w:ind w:firstLine="0"/>
        <w:jc w:val="center"/>
        <w:rPr>
          <w:b/>
          <w:bCs/>
          <w:szCs w:val="28"/>
        </w:rPr>
      </w:pPr>
      <w:bookmarkStart w:id="0" w:name="bookmark0"/>
      <w:r w:rsidRPr="00C1595C">
        <w:rPr>
          <w:b/>
          <w:bCs/>
          <w:szCs w:val="28"/>
        </w:rPr>
        <w:t>Модуляция в тональности второй степени родства</w:t>
      </w:r>
      <w:bookmarkEnd w:id="0"/>
    </w:p>
    <w:p w:rsidR="00C1595C" w:rsidRDefault="00C1595C" w:rsidP="00C1595C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Т</w:t>
      </w:r>
      <w:r w:rsidRPr="00C1595C">
        <w:rPr>
          <w:szCs w:val="28"/>
        </w:rPr>
        <w:t>ональности второй степени родства</w:t>
      </w:r>
      <w:r>
        <w:rPr>
          <w:szCs w:val="28"/>
        </w:rPr>
        <w:t xml:space="preserve"> отличаются друг от друга на 2 ключевых знака. Примеры:</w:t>
      </w:r>
    </w:p>
    <w:p w:rsidR="00C1595C" w:rsidRDefault="00C1595C" w:rsidP="00263E71">
      <w:pPr>
        <w:pStyle w:val="a3"/>
        <w:numPr>
          <w:ilvl w:val="0"/>
          <w:numId w:val="4"/>
        </w:numPr>
        <w:spacing w:after="120"/>
        <w:ind w:left="714" w:hanging="357"/>
        <w:rPr>
          <w:szCs w:val="28"/>
        </w:rPr>
      </w:pPr>
      <w:r w:rsidRPr="00C1595C">
        <w:rPr>
          <w:szCs w:val="28"/>
        </w:rPr>
        <w:t xml:space="preserve">по отношению к </w:t>
      </w:r>
      <w:proofErr w:type="gramStart"/>
      <w:r w:rsidRPr="00C1595C">
        <w:rPr>
          <w:szCs w:val="28"/>
        </w:rPr>
        <w:t>До</w:t>
      </w:r>
      <w:proofErr w:type="gramEnd"/>
      <w:r w:rsidRPr="00C1595C">
        <w:rPr>
          <w:szCs w:val="28"/>
        </w:rPr>
        <w:t xml:space="preserve"> мажору и </w:t>
      </w:r>
      <w:r w:rsidRPr="00C1595C">
        <w:rPr>
          <w:szCs w:val="28"/>
        </w:rPr>
        <w:t>ля минору</w:t>
      </w:r>
      <w:r w:rsidRPr="00C1595C">
        <w:rPr>
          <w:szCs w:val="28"/>
        </w:rPr>
        <w:t xml:space="preserve"> – Ре мажор и си минор, а также Си-бемоль мажор и соль минор;</w:t>
      </w:r>
    </w:p>
    <w:tbl>
      <w:tblPr>
        <w:tblStyle w:val="a4"/>
        <w:tblW w:w="4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7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DC0784" w:rsidTr="0093350F">
        <w:trPr>
          <w:jc w:val="center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4" w:rsidRDefault="00DC0784" w:rsidP="00C1595C">
            <w:pPr>
              <w:ind w:firstLine="0"/>
              <w:rPr>
                <w:szCs w:val="28"/>
              </w:rPr>
            </w:pPr>
          </w:p>
        </w:tc>
      </w:tr>
    </w:tbl>
    <w:p w:rsidR="00C1595C" w:rsidRDefault="0093350F" w:rsidP="0093350F">
      <w:pPr>
        <w:ind w:left="510" w:firstLine="0"/>
        <w:jc w:val="center"/>
        <w:rPr>
          <w:spacing w:val="4"/>
          <w:szCs w:val="28"/>
        </w:rPr>
      </w:pPr>
      <w:r>
        <w:rPr>
          <w:noProof/>
          <w:spacing w:val="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19A6" wp14:editId="6E89CF71">
                <wp:simplePos x="0" y="0"/>
                <wp:positionH relativeFrom="column">
                  <wp:posOffset>2150745</wp:posOffset>
                </wp:positionH>
                <wp:positionV relativeFrom="paragraph">
                  <wp:posOffset>92710</wp:posOffset>
                </wp:positionV>
                <wp:extent cx="640080" cy="220980"/>
                <wp:effectExtent l="0" t="0" r="64770" b="2667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080" cy="220980"/>
                        </a:xfrm>
                        <a:prstGeom prst="arc">
                          <a:avLst>
                            <a:gd name="adj1" fmla="val 10658530"/>
                            <a:gd name="adj2" fmla="val 969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97E4" id="Дуга 3" o:spid="_x0000_s1026" style="position:absolute;margin-left:169.35pt;margin-top:7.3pt;width:50.4pt;height:17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" path="m2252,123575nsc-17417,66639,92337,13970,254953,2309,297274,-726,340938,-770,383309,2181,542352,13254,652231,63663,639016,119490l320040,110490,2252,123575xem2252,123575nfc-17417,66639,92337,13970,254953,2309,297274,-726,340938,-770,383309,2181,542352,13254,652231,63663,639016,119490e" filled="f" strokecolor="black [3213]" strokeweight="1pt">
                <v:stroke joinstyle="miter"/>
                <v:path arrowok="t" o:connecttype="custom" o:connectlocs="2252,123575;254953,2309;383309,2181;639016,119490" o:connectangles="0,0,0,0"/>
              </v:shape>
            </w:pict>
          </mc:Fallback>
        </mc:AlternateContent>
      </w:r>
      <w:r>
        <w:rPr>
          <w:noProof/>
          <w:spacing w:val="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5808" wp14:editId="6877D670">
                <wp:simplePos x="0" y="0"/>
                <wp:positionH relativeFrom="column">
                  <wp:posOffset>2851785</wp:posOffset>
                </wp:positionH>
                <wp:positionV relativeFrom="paragraph">
                  <wp:posOffset>92710</wp:posOffset>
                </wp:positionV>
                <wp:extent cx="640080" cy="220980"/>
                <wp:effectExtent l="0" t="0" r="64770" b="2667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080" cy="220980"/>
                        </a:xfrm>
                        <a:prstGeom prst="arc">
                          <a:avLst>
                            <a:gd name="adj1" fmla="val 10658530"/>
                            <a:gd name="adj2" fmla="val 969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0F12" id="Дуга 2" o:spid="_x0000_s1026" style="position:absolute;margin-left:224.55pt;margin-top:7.3pt;width:50.4pt;height:17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" path="m2252,123575nsc-17417,66639,92337,13970,254953,2309,297274,-726,340938,-770,383309,2181,542352,13254,652231,63663,639016,119490l320040,110490,2252,123575xem2252,123575nfc-17417,66639,92337,13970,254953,2309,297274,-726,340938,-770,383309,2181,542352,13254,652231,63663,639016,119490e" filled="f" strokecolor="black [3213]" strokeweight="1pt">
                <v:stroke joinstyle="miter"/>
                <v:path arrowok="t" o:connecttype="custom" o:connectlocs="2252,123575;254953,2309;383309,2181;639016,119490" o:connectangles="0,0,0,0"/>
              </v:shape>
            </w:pict>
          </mc:Fallback>
        </mc:AlternateContent>
      </w:r>
      <w:r w:rsidR="00DC0784" w:rsidRPr="0093350F">
        <w:rPr>
          <w:spacing w:val="6"/>
          <w:szCs w:val="28"/>
        </w:rPr>
        <w:t xml:space="preserve">7 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6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 5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 4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 3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 2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 1</w:t>
      </w:r>
      <w:r w:rsidRPr="0093350F">
        <w:rPr>
          <w:spacing w:val="6"/>
          <w:szCs w:val="28"/>
        </w:rPr>
        <w:t xml:space="preserve"> </w:t>
      </w:r>
      <w:r w:rsidR="00DC0784" w:rsidRPr="0093350F">
        <w:rPr>
          <w:spacing w:val="6"/>
          <w:szCs w:val="28"/>
        </w:rPr>
        <w:t xml:space="preserve">    </w:t>
      </w:r>
      <w:r w:rsidR="00DC0784" w:rsidRPr="0093350F">
        <w:rPr>
          <w:spacing w:val="4"/>
          <w:szCs w:val="28"/>
        </w:rPr>
        <w:t>0</w:t>
      </w:r>
      <w:r w:rsidRPr="0093350F">
        <w:rPr>
          <w:spacing w:val="4"/>
          <w:szCs w:val="28"/>
        </w:rPr>
        <w:t xml:space="preserve">  </w:t>
      </w:r>
      <w:r w:rsidR="00DC0784" w:rsidRPr="0093350F">
        <w:rPr>
          <w:spacing w:val="4"/>
          <w:szCs w:val="28"/>
        </w:rPr>
        <w:t xml:space="preserve">    1</w:t>
      </w:r>
      <w:r w:rsidRPr="0093350F">
        <w:rPr>
          <w:spacing w:val="4"/>
          <w:szCs w:val="28"/>
        </w:rPr>
        <w:t xml:space="preserve"> </w:t>
      </w:r>
      <w:r w:rsidR="00DC0784" w:rsidRPr="0093350F">
        <w:rPr>
          <w:spacing w:val="4"/>
          <w:szCs w:val="28"/>
        </w:rPr>
        <w:t xml:space="preserve">    2</w:t>
      </w:r>
      <w:r w:rsidRPr="0093350F">
        <w:rPr>
          <w:spacing w:val="4"/>
          <w:szCs w:val="28"/>
        </w:rPr>
        <w:t xml:space="preserve"> </w:t>
      </w:r>
      <w:r w:rsidR="00DC0784" w:rsidRPr="0093350F">
        <w:rPr>
          <w:spacing w:val="4"/>
          <w:szCs w:val="28"/>
        </w:rPr>
        <w:t xml:space="preserve">    3</w:t>
      </w:r>
      <w:r w:rsidRPr="0093350F">
        <w:rPr>
          <w:spacing w:val="4"/>
          <w:szCs w:val="28"/>
        </w:rPr>
        <w:t xml:space="preserve"> </w:t>
      </w:r>
      <w:r w:rsidR="00DC0784" w:rsidRPr="0093350F">
        <w:rPr>
          <w:spacing w:val="4"/>
          <w:szCs w:val="28"/>
        </w:rPr>
        <w:t xml:space="preserve">    4</w:t>
      </w:r>
      <w:r w:rsidRPr="0093350F">
        <w:rPr>
          <w:spacing w:val="4"/>
          <w:szCs w:val="28"/>
        </w:rPr>
        <w:t xml:space="preserve"> </w:t>
      </w:r>
      <w:r w:rsidR="00DC0784" w:rsidRPr="0093350F">
        <w:rPr>
          <w:spacing w:val="4"/>
          <w:szCs w:val="28"/>
        </w:rPr>
        <w:t xml:space="preserve">    5</w:t>
      </w:r>
      <w:r w:rsidRPr="0093350F">
        <w:rPr>
          <w:spacing w:val="4"/>
          <w:szCs w:val="28"/>
        </w:rPr>
        <w:t xml:space="preserve"> </w:t>
      </w:r>
      <w:r w:rsidR="00DC0784" w:rsidRPr="0093350F">
        <w:rPr>
          <w:spacing w:val="4"/>
          <w:szCs w:val="28"/>
        </w:rPr>
        <w:t xml:space="preserve">    6</w:t>
      </w:r>
      <w:r w:rsidRPr="0093350F">
        <w:rPr>
          <w:spacing w:val="4"/>
          <w:szCs w:val="28"/>
        </w:rPr>
        <w:t xml:space="preserve"> </w:t>
      </w:r>
      <w:r w:rsidR="00DC0784" w:rsidRPr="0093350F">
        <w:rPr>
          <w:spacing w:val="4"/>
          <w:szCs w:val="28"/>
        </w:rPr>
        <w:t xml:space="preserve">    7</w:t>
      </w:r>
    </w:p>
    <w:p w:rsidR="0093350F" w:rsidRDefault="0093350F" w:rsidP="0093350F">
      <w:pPr>
        <w:ind w:left="510" w:firstLine="0"/>
        <w:jc w:val="center"/>
        <w:rPr>
          <w:spacing w:val="6"/>
          <w:szCs w:val="28"/>
        </w:rPr>
      </w:pPr>
    </w:p>
    <w:p w:rsidR="00C1595C" w:rsidRDefault="00C1595C" w:rsidP="00C1595C">
      <w:pPr>
        <w:pStyle w:val="a3"/>
        <w:numPr>
          <w:ilvl w:val="0"/>
          <w:numId w:val="4"/>
        </w:numPr>
        <w:rPr>
          <w:szCs w:val="28"/>
        </w:rPr>
      </w:pPr>
      <w:r w:rsidRPr="00C1595C">
        <w:rPr>
          <w:szCs w:val="28"/>
        </w:rPr>
        <w:t xml:space="preserve">по отношению к Соль мажору </w:t>
      </w:r>
      <w:r>
        <w:rPr>
          <w:szCs w:val="28"/>
        </w:rPr>
        <w:t xml:space="preserve">и ми минору </w:t>
      </w:r>
      <w:r w:rsidRPr="00C1595C">
        <w:rPr>
          <w:szCs w:val="28"/>
        </w:rPr>
        <w:t>– Ля мажор и фа-диез мин</w:t>
      </w:r>
      <w:r>
        <w:rPr>
          <w:szCs w:val="28"/>
        </w:rPr>
        <w:t>ор, а также Фа мажор и ре минор</w:t>
      </w:r>
      <w:r w:rsidRPr="00C1595C">
        <w:rPr>
          <w:szCs w:val="28"/>
        </w:rPr>
        <w:t>.</w:t>
      </w:r>
    </w:p>
    <w:tbl>
      <w:tblPr>
        <w:tblStyle w:val="a4"/>
        <w:tblW w:w="47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7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93350F" w:rsidTr="00552793">
        <w:trPr>
          <w:jc w:val="center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93350F" w:rsidRPr="00263E71" w:rsidRDefault="0093350F" w:rsidP="00263E71">
            <w:pPr>
              <w:ind w:firstLine="0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552793">
            <w:pPr>
              <w:ind w:firstLine="0"/>
              <w:rPr>
                <w:szCs w:val="28"/>
              </w:rPr>
            </w:pPr>
          </w:p>
        </w:tc>
      </w:tr>
    </w:tbl>
    <w:p w:rsidR="0093350F" w:rsidRDefault="0093350F" w:rsidP="0093350F">
      <w:pPr>
        <w:ind w:left="510" w:firstLine="0"/>
        <w:jc w:val="center"/>
        <w:rPr>
          <w:spacing w:val="4"/>
          <w:szCs w:val="28"/>
        </w:rPr>
      </w:pPr>
      <w:r>
        <w:rPr>
          <w:noProof/>
          <w:spacing w:val="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CFC0E" wp14:editId="1E2E6F6B">
                <wp:simplePos x="0" y="0"/>
                <wp:positionH relativeFrom="column">
                  <wp:posOffset>2516505</wp:posOffset>
                </wp:positionH>
                <wp:positionV relativeFrom="paragraph">
                  <wp:posOffset>92710</wp:posOffset>
                </wp:positionV>
                <wp:extent cx="640080" cy="220980"/>
                <wp:effectExtent l="0" t="0" r="64770" b="2667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080" cy="220980"/>
                        </a:xfrm>
                        <a:prstGeom prst="arc">
                          <a:avLst>
                            <a:gd name="adj1" fmla="val 10658530"/>
                            <a:gd name="adj2" fmla="val 969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99BC" id="Дуга 6" o:spid="_x0000_s1026" style="position:absolute;margin-left:198.15pt;margin-top:7.3pt;width:50.4pt;height:17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" path="m2252,123575nsc-17417,66639,92337,13970,254953,2309,297274,-726,340938,-770,383309,2181,542352,13254,652231,63663,639016,119490l320040,110490,2252,123575xem2252,123575nfc-17417,66639,92337,13970,254953,2309,297274,-726,340938,-770,383309,2181,542352,13254,652231,63663,639016,119490e" filled="f" strokecolor="black [3213]" strokeweight="1pt">
                <v:stroke joinstyle="miter"/>
                <v:path arrowok="t" o:connecttype="custom" o:connectlocs="2252,123575;254953,2309;383309,2181;639016,119490" o:connectangles="0,0,0,0"/>
              </v:shape>
            </w:pict>
          </mc:Fallback>
        </mc:AlternateContent>
      </w:r>
      <w:r>
        <w:rPr>
          <w:noProof/>
          <w:spacing w:val="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28AEC" wp14:editId="4238559A">
                <wp:simplePos x="0" y="0"/>
                <wp:positionH relativeFrom="column">
                  <wp:posOffset>3194685</wp:posOffset>
                </wp:positionH>
                <wp:positionV relativeFrom="paragraph">
                  <wp:posOffset>85090</wp:posOffset>
                </wp:positionV>
                <wp:extent cx="640080" cy="220980"/>
                <wp:effectExtent l="0" t="0" r="64770" b="2667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080" cy="220980"/>
                        </a:xfrm>
                        <a:prstGeom prst="arc">
                          <a:avLst>
                            <a:gd name="adj1" fmla="val 10658530"/>
                            <a:gd name="adj2" fmla="val 969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184B" id="Дуга 7" o:spid="_x0000_s1026" style="position:absolute;margin-left:251.55pt;margin-top:6.7pt;width:50.4pt;height:17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" path="m2252,123575nsc-17417,66639,92337,13970,254953,2309,297274,-726,340938,-770,383309,2181,542352,13254,652231,63663,639016,119490l320040,110490,2252,123575xem2252,123575nfc-17417,66639,92337,13970,254953,2309,297274,-726,340938,-770,383309,2181,542352,13254,652231,63663,639016,119490e" filled="f" strokecolor="black [3213]" strokeweight="1pt">
                <v:stroke joinstyle="miter"/>
                <v:path arrowok="t" o:connecttype="custom" o:connectlocs="2252,123575;254953,2309;383309,2181;639016,119490" o:connectangles="0,0,0,0"/>
              </v:shape>
            </w:pict>
          </mc:Fallback>
        </mc:AlternateContent>
      </w:r>
      <w:r w:rsidRPr="0093350F">
        <w:rPr>
          <w:spacing w:val="6"/>
          <w:szCs w:val="28"/>
        </w:rPr>
        <w:t xml:space="preserve">7     6     5     4     3     2     1     </w:t>
      </w:r>
      <w:r w:rsidRPr="0093350F">
        <w:rPr>
          <w:spacing w:val="4"/>
          <w:szCs w:val="28"/>
        </w:rPr>
        <w:t>0      1     2     3     4     5     6     7</w:t>
      </w:r>
    </w:p>
    <w:p w:rsidR="0093350F" w:rsidRPr="0093350F" w:rsidRDefault="0093350F" w:rsidP="0093350F">
      <w:pPr>
        <w:ind w:firstLine="0"/>
        <w:rPr>
          <w:szCs w:val="28"/>
        </w:rPr>
      </w:pPr>
    </w:p>
    <w:p w:rsidR="00C1595C" w:rsidRPr="00C1595C" w:rsidRDefault="00C1595C" w:rsidP="00C1595C">
      <w:pPr>
        <w:pStyle w:val="a3"/>
        <w:numPr>
          <w:ilvl w:val="0"/>
          <w:numId w:val="2"/>
        </w:numPr>
        <w:rPr>
          <w:szCs w:val="28"/>
        </w:rPr>
      </w:pPr>
      <w:r w:rsidRPr="00C1595C">
        <w:rPr>
          <w:szCs w:val="28"/>
        </w:rPr>
        <w:t>Тональности второй степени родства имеют только два общих трезвучия.</w:t>
      </w:r>
    </w:p>
    <w:p w:rsidR="00C1595C" w:rsidRPr="00C1595C" w:rsidRDefault="00C1595C" w:rsidP="00C1595C">
      <w:pPr>
        <w:pStyle w:val="a3"/>
        <w:numPr>
          <w:ilvl w:val="0"/>
          <w:numId w:val="2"/>
        </w:numPr>
        <w:rPr>
          <w:szCs w:val="28"/>
        </w:rPr>
      </w:pPr>
      <w:r w:rsidRPr="00C1595C">
        <w:rPr>
          <w:szCs w:val="28"/>
        </w:rPr>
        <w:t xml:space="preserve">Общие аккорды образуют для </w:t>
      </w:r>
      <w:r w:rsidR="0072378F">
        <w:rPr>
          <w:szCs w:val="28"/>
        </w:rPr>
        <w:t>исход</w:t>
      </w:r>
      <w:r w:rsidRPr="00C1595C">
        <w:rPr>
          <w:szCs w:val="28"/>
        </w:rPr>
        <w:t xml:space="preserve">ной и </w:t>
      </w:r>
      <w:r w:rsidR="0072378F">
        <w:rPr>
          <w:szCs w:val="28"/>
        </w:rPr>
        <w:t>заключительной</w:t>
      </w:r>
      <w:r w:rsidRPr="00C1595C">
        <w:rPr>
          <w:szCs w:val="28"/>
        </w:rPr>
        <w:t xml:space="preserve"> </w:t>
      </w:r>
      <w:bookmarkStart w:id="1" w:name="_GoBack"/>
      <w:bookmarkEnd w:id="1"/>
      <w:r w:rsidRPr="00C1595C">
        <w:rPr>
          <w:szCs w:val="28"/>
        </w:rPr>
        <w:t>тональност</w:t>
      </w:r>
      <w:r w:rsidR="0072378F">
        <w:rPr>
          <w:szCs w:val="28"/>
        </w:rPr>
        <w:t>ей</w:t>
      </w:r>
      <w:r w:rsidRPr="00C1595C">
        <w:rPr>
          <w:szCs w:val="28"/>
        </w:rPr>
        <w:t xml:space="preserve"> промежуточные звенья первой степени родства </w:t>
      </w:r>
      <w:r w:rsidR="0072378F">
        <w:rPr>
          <w:szCs w:val="28"/>
        </w:rPr>
        <w:t>(н</w:t>
      </w:r>
      <w:r w:rsidRPr="00C1595C">
        <w:rPr>
          <w:szCs w:val="28"/>
        </w:rPr>
        <w:t>а</w:t>
      </w:r>
      <w:r w:rsidRPr="00C1595C">
        <w:rPr>
          <w:szCs w:val="28"/>
        </w:rPr>
        <w:softHyphen/>
        <w:t xml:space="preserve">пример, из </w:t>
      </w:r>
      <w:proofErr w:type="gramStart"/>
      <w:r w:rsidRPr="0072378F">
        <w:rPr>
          <w:iCs/>
          <w:szCs w:val="28"/>
        </w:rPr>
        <w:t>До</w:t>
      </w:r>
      <w:proofErr w:type="gramEnd"/>
      <w:r w:rsidRPr="00C1595C">
        <w:rPr>
          <w:szCs w:val="28"/>
        </w:rPr>
        <w:t xml:space="preserve"> мажора в </w:t>
      </w:r>
      <w:r w:rsidRPr="0072378F">
        <w:rPr>
          <w:iCs/>
          <w:szCs w:val="28"/>
        </w:rPr>
        <w:t>Ре</w:t>
      </w:r>
      <w:r w:rsidRPr="00C1595C">
        <w:rPr>
          <w:szCs w:val="28"/>
        </w:rPr>
        <w:t xml:space="preserve"> мажор </w:t>
      </w:r>
      <w:r w:rsidR="0072378F">
        <w:rPr>
          <w:szCs w:val="28"/>
        </w:rPr>
        <w:t>–</w:t>
      </w:r>
      <w:r w:rsidRPr="00C1595C">
        <w:rPr>
          <w:szCs w:val="28"/>
        </w:rPr>
        <w:t xml:space="preserve"> </w:t>
      </w:r>
      <w:r w:rsidRPr="0072378F">
        <w:rPr>
          <w:iCs/>
          <w:szCs w:val="28"/>
        </w:rPr>
        <w:t>Соль</w:t>
      </w:r>
      <w:r w:rsidRPr="00C1595C">
        <w:rPr>
          <w:szCs w:val="28"/>
        </w:rPr>
        <w:t xml:space="preserve"> мажор и </w:t>
      </w:r>
      <w:r w:rsidRPr="0072378F">
        <w:rPr>
          <w:iCs/>
          <w:szCs w:val="28"/>
        </w:rPr>
        <w:t>ми</w:t>
      </w:r>
      <w:r w:rsidRPr="00C1595C">
        <w:rPr>
          <w:szCs w:val="28"/>
        </w:rPr>
        <w:t xml:space="preserve"> минор</w:t>
      </w:r>
      <w:r w:rsidR="0072378F">
        <w:rPr>
          <w:szCs w:val="28"/>
        </w:rPr>
        <w:t>).</w:t>
      </w:r>
    </w:p>
    <w:p w:rsidR="0072378F" w:rsidRDefault="0072378F" w:rsidP="0072378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2 способа </w:t>
      </w:r>
      <w:r w:rsidR="00C1595C" w:rsidRPr="0072378F">
        <w:rPr>
          <w:szCs w:val="28"/>
        </w:rPr>
        <w:t>модуляци</w:t>
      </w:r>
      <w:r>
        <w:rPr>
          <w:szCs w:val="28"/>
        </w:rPr>
        <w:t>и</w:t>
      </w:r>
      <w:r w:rsidR="00C1595C" w:rsidRPr="0072378F">
        <w:rPr>
          <w:szCs w:val="28"/>
        </w:rPr>
        <w:t xml:space="preserve"> второй степени родства</w:t>
      </w:r>
      <w:r>
        <w:rPr>
          <w:szCs w:val="28"/>
        </w:rPr>
        <w:t>:</w:t>
      </w:r>
    </w:p>
    <w:p w:rsidR="00C1595C" w:rsidRDefault="0072378F" w:rsidP="0072378F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 </w:t>
      </w:r>
      <w:r w:rsidR="00C1595C" w:rsidRPr="0072378F">
        <w:rPr>
          <w:szCs w:val="28"/>
        </w:rPr>
        <w:t>переход</w:t>
      </w:r>
      <w:r>
        <w:rPr>
          <w:szCs w:val="28"/>
        </w:rPr>
        <w:t xml:space="preserve">ом </w:t>
      </w:r>
      <w:r w:rsidR="00C1595C" w:rsidRPr="0072378F">
        <w:rPr>
          <w:szCs w:val="28"/>
        </w:rPr>
        <w:t xml:space="preserve">в </w:t>
      </w:r>
      <w:r>
        <w:rPr>
          <w:szCs w:val="28"/>
        </w:rPr>
        <w:t>промежуточную тональность (лучше противоположного лада по отношению к исходной и заключительной);</w:t>
      </w:r>
    </w:p>
    <w:p w:rsidR="0072378F" w:rsidRPr="0072378F" w:rsidRDefault="0072378F" w:rsidP="0072378F">
      <w:pPr>
        <w:pStyle w:val="a3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по принципу </w:t>
      </w:r>
      <w:r>
        <w:rPr>
          <w:szCs w:val="28"/>
          <w:lang w:val="en-US"/>
        </w:rPr>
        <w:t>x</w:t>
      </w:r>
      <w:r w:rsidRPr="0072378F">
        <w:rPr>
          <w:szCs w:val="28"/>
        </w:rPr>
        <w:t>=</w:t>
      </w:r>
      <w:r>
        <w:rPr>
          <w:szCs w:val="28"/>
          <w:lang w:val="en-US"/>
        </w:rPr>
        <w:t>S</w:t>
      </w:r>
      <w:r>
        <w:rPr>
          <w:szCs w:val="28"/>
        </w:rPr>
        <w:t xml:space="preserve"> или </w:t>
      </w:r>
      <w:r>
        <w:rPr>
          <w:szCs w:val="28"/>
          <w:lang w:val="en-US"/>
        </w:rPr>
        <w:t>x</w:t>
      </w:r>
      <w:r w:rsidRPr="0072378F">
        <w:rPr>
          <w:szCs w:val="28"/>
        </w:rPr>
        <w:t>=</w:t>
      </w:r>
      <w:r>
        <w:rPr>
          <w:szCs w:val="28"/>
          <w:lang w:val="en-US"/>
        </w:rPr>
        <w:t>D</w:t>
      </w:r>
      <w:r>
        <w:rPr>
          <w:szCs w:val="28"/>
        </w:rPr>
        <w:t xml:space="preserve"> (как в тональностях 1-й степени </w:t>
      </w:r>
      <w:r w:rsidRPr="0072378F">
        <w:rPr>
          <w:szCs w:val="28"/>
        </w:rPr>
        <w:t>родства</w:t>
      </w:r>
      <w:r>
        <w:rPr>
          <w:szCs w:val="28"/>
        </w:rPr>
        <w:t>.</w:t>
      </w:r>
    </w:p>
    <w:p w:rsidR="00F83BB4" w:rsidRPr="0072378F" w:rsidRDefault="00C1595C" w:rsidP="0072378F">
      <w:pPr>
        <w:pStyle w:val="a3"/>
        <w:numPr>
          <w:ilvl w:val="0"/>
          <w:numId w:val="2"/>
        </w:numPr>
        <w:rPr>
          <w:szCs w:val="28"/>
        </w:rPr>
      </w:pPr>
      <w:r w:rsidRPr="0072378F">
        <w:rPr>
          <w:szCs w:val="28"/>
        </w:rPr>
        <w:t xml:space="preserve">Модуляция </w:t>
      </w:r>
      <w:r w:rsidR="0072378F" w:rsidRPr="0072378F">
        <w:rPr>
          <w:szCs w:val="28"/>
        </w:rPr>
        <w:t xml:space="preserve">2-й </w:t>
      </w:r>
      <w:r w:rsidR="0072378F" w:rsidRPr="0072378F">
        <w:rPr>
          <w:szCs w:val="28"/>
        </w:rPr>
        <w:t>степени родства</w:t>
      </w:r>
      <w:r w:rsidR="0072378F" w:rsidRPr="0072378F">
        <w:rPr>
          <w:szCs w:val="28"/>
        </w:rPr>
        <w:t xml:space="preserve"> </w:t>
      </w:r>
      <w:r w:rsidR="0072378F" w:rsidRPr="0072378F">
        <w:rPr>
          <w:szCs w:val="28"/>
        </w:rPr>
        <w:t xml:space="preserve">применяется </w:t>
      </w:r>
      <w:r w:rsidR="0072378F" w:rsidRPr="0072378F">
        <w:rPr>
          <w:szCs w:val="28"/>
        </w:rPr>
        <w:t>п</w:t>
      </w:r>
      <w:r w:rsidR="0072378F" w:rsidRPr="0072378F">
        <w:rPr>
          <w:szCs w:val="28"/>
        </w:rPr>
        <w:t>реимущест</w:t>
      </w:r>
      <w:r w:rsidR="0072378F" w:rsidRPr="0072378F">
        <w:rPr>
          <w:szCs w:val="28"/>
        </w:rPr>
        <w:softHyphen/>
        <w:t xml:space="preserve">венно в средних частях, в разработках, в длительном модуляционном движении, в </w:t>
      </w:r>
      <w:proofErr w:type="spellStart"/>
      <w:r w:rsidR="0072378F" w:rsidRPr="0072378F">
        <w:rPr>
          <w:szCs w:val="28"/>
        </w:rPr>
        <w:t>секвен</w:t>
      </w:r>
      <w:r w:rsidR="00263E71">
        <w:rPr>
          <w:szCs w:val="28"/>
        </w:rPr>
        <w:t>тном</w:t>
      </w:r>
      <w:proofErr w:type="spellEnd"/>
      <w:r w:rsidR="00263E71">
        <w:rPr>
          <w:szCs w:val="28"/>
        </w:rPr>
        <w:t xml:space="preserve"> движении.</w:t>
      </w:r>
    </w:p>
    <w:sectPr w:rsidR="00F83BB4" w:rsidRPr="0072378F" w:rsidSect="00C1595C">
      <w:type w:val="continuous"/>
      <w:pgSz w:w="11909" w:h="16834"/>
      <w:pgMar w:top="1440" w:right="1797" w:bottom="1440" w:left="17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148122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48"/>
        <w:szCs w:val="48"/>
        <w:u w:val="none"/>
      </w:rPr>
    </w:lvl>
  </w:abstractNum>
  <w:abstractNum w:abstractNumId="1" w15:restartNumberingAfterBreak="0">
    <w:nsid w:val="0D9A7BFE"/>
    <w:multiLevelType w:val="hybridMultilevel"/>
    <w:tmpl w:val="66DEE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358E6"/>
    <w:multiLevelType w:val="hybridMultilevel"/>
    <w:tmpl w:val="4B36B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52C99"/>
    <w:multiLevelType w:val="hybridMultilevel"/>
    <w:tmpl w:val="39C0D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1C2E90"/>
    <w:multiLevelType w:val="hybridMultilevel"/>
    <w:tmpl w:val="ED2EB984"/>
    <w:lvl w:ilvl="0" w:tplc="03E6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979B7"/>
    <w:multiLevelType w:val="hybridMultilevel"/>
    <w:tmpl w:val="5B042C40"/>
    <w:lvl w:ilvl="0" w:tplc="03E6E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26FB"/>
    <w:multiLevelType w:val="hybridMultilevel"/>
    <w:tmpl w:val="866A0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C"/>
    <w:rsid w:val="00263E71"/>
    <w:rsid w:val="002B7779"/>
    <w:rsid w:val="0072378F"/>
    <w:rsid w:val="00786A4C"/>
    <w:rsid w:val="0093350F"/>
    <w:rsid w:val="00B57934"/>
    <w:rsid w:val="00BB0F1A"/>
    <w:rsid w:val="00C1595C"/>
    <w:rsid w:val="00D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9D9A-A87E-464D-8B81-33EBA08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5C"/>
    <w:pPr>
      <w:ind w:left="720"/>
      <w:contextualSpacing/>
    </w:pPr>
  </w:style>
  <w:style w:type="table" w:styleId="a4">
    <w:name w:val="Table Grid"/>
    <w:basedOn w:val="a1"/>
    <w:uiPriority w:val="39"/>
    <w:rsid w:val="00DC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2015-10-07T12:34:00Z</dcterms:created>
  <dcterms:modified xsi:type="dcterms:W3CDTF">2015-10-07T13:16:00Z</dcterms:modified>
</cp:coreProperties>
</file>