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99" w:rsidRPr="00535E8A" w:rsidRDefault="00917499" w:rsidP="00535E8A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E8A">
        <w:rPr>
          <w:rFonts w:ascii="Times New Roman" w:hAnsi="Times New Roman" w:cs="Times New Roman"/>
          <w:b/>
          <w:sz w:val="28"/>
          <w:szCs w:val="28"/>
        </w:rPr>
        <w:t>Задание №2 по педагогике для студентов 3 и 2(МО) курсов.</w:t>
      </w:r>
    </w:p>
    <w:p w:rsidR="00917499" w:rsidRPr="00535E8A" w:rsidRDefault="00917499" w:rsidP="00535E8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35E8A">
        <w:rPr>
          <w:rFonts w:ascii="Times New Roman" w:hAnsi="Times New Roman" w:cs="Times New Roman"/>
          <w:sz w:val="28"/>
          <w:szCs w:val="28"/>
        </w:rPr>
        <w:t>Прослушайте видео (Часть 1)</w:t>
      </w:r>
      <w:r w:rsidR="00535E8A">
        <w:rPr>
          <w:rFonts w:ascii="Times New Roman" w:hAnsi="Times New Roman" w:cs="Times New Roman"/>
          <w:sz w:val="28"/>
          <w:szCs w:val="28"/>
        </w:rPr>
        <w:t xml:space="preserve"> «Технология проблемного обучения в условиях ФГОС».</w:t>
      </w:r>
    </w:p>
    <w:p w:rsidR="00E6511D" w:rsidRPr="00535E8A" w:rsidRDefault="00917499" w:rsidP="00535E8A">
      <w:pPr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E8A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Pr="00535E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https://www.youtube.com/watch?v=uneYKT4sgZY</w:t>
        </w:r>
      </w:hyperlink>
    </w:p>
    <w:p w:rsidR="00917499" w:rsidRPr="00535E8A" w:rsidRDefault="00917499" w:rsidP="00535E8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35E8A">
        <w:rPr>
          <w:rFonts w:ascii="Times New Roman" w:hAnsi="Times New Roman" w:cs="Times New Roman"/>
          <w:sz w:val="28"/>
          <w:szCs w:val="28"/>
        </w:rPr>
        <w:t xml:space="preserve">Ответьте кратко, желательно своими словами на </w:t>
      </w:r>
      <w:r w:rsidR="00535E8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35E8A">
        <w:rPr>
          <w:rFonts w:ascii="Times New Roman" w:hAnsi="Times New Roman" w:cs="Times New Roman"/>
          <w:sz w:val="28"/>
          <w:szCs w:val="28"/>
        </w:rPr>
        <w:t>вопросы.</w:t>
      </w:r>
    </w:p>
    <w:p w:rsidR="00917499" w:rsidRPr="00535E8A" w:rsidRDefault="00917499" w:rsidP="00535E8A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E8A">
        <w:rPr>
          <w:rFonts w:ascii="Times New Roman" w:hAnsi="Times New Roman" w:cs="Times New Roman"/>
          <w:i/>
          <w:sz w:val="28"/>
          <w:szCs w:val="28"/>
        </w:rPr>
        <w:t>Вопросы для студентов отделения МО, ОМИЭ.</w:t>
      </w:r>
    </w:p>
    <w:p w:rsidR="00917499" w:rsidRPr="00535E8A" w:rsidRDefault="00917499" w:rsidP="00535E8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35E8A">
        <w:rPr>
          <w:rFonts w:ascii="Times New Roman" w:hAnsi="Times New Roman" w:cs="Times New Roman"/>
          <w:sz w:val="28"/>
          <w:szCs w:val="28"/>
        </w:rPr>
        <w:t>1)В чём сущность технологии проблемного обучения, её особенности?</w:t>
      </w:r>
    </w:p>
    <w:p w:rsidR="00917499" w:rsidRPr="00535E8A" w:rsidRDefault="00917499" w:rsidP="00535E8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35E8A">
        <w:rPr>
          <w:rFonts w:ascii="Times New Roman" w:hAnsi="Times New Roman" w:cs="Times New Roman"/>
          <w:sz w:val="28"/>
          <w:szCs w:val="28"/>
        </w:rPr>
        <w:t>2)Кем были заложены основы традиционного обучения, в чём они заключаются?</w:t>
      </w:r>
    </w:p>
    <w:p w:rsidR="00917499" w:rsidRPr="00535E8A" w:rsidRDefault="00917499" w:rsidP="00535E8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35E8A">
        <w:rPr>
          <w:rFonts w:ascii="Times New Roman" w:hAnsi="Times New Roman" w:cs="Times New Roman"/>
          <w:sz w:val="28"/>
          <w:szCs w:val="28"/>
        </w:rPr>
        <w:t>3)В чем различие традиционного и проблемного метода обучения?</w:t>
      </w:r>
    </w:p>
    <w:p w:rsidR="00917499" w:rsidRPr="00535E8A" w:rsidRDefault="00917499" w:rsidP="00535E8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35E8A">
        <w:rPr>
          <w:rFonts w:ascii="Times New Roman" w:hAnsi="Times New Roman" w:cs="Times New Roman"/>
          <w:sz w:val="28"/>
          <w:szCs w:val="28"/>
        </w:rPr>
        <w:t>4)Приведите 1-2 примера проблемной ситуации на уроке музыки в начальной школе.</w:t>
      </w:r>
    </w:p>
    <w:p w:rsidR="00917499" w:rsidRPr="00535E8A" w:rsidRDefault="00917499" w:rsidP="00535E8A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E8A">
        <w:rPr>
          <w:rFonts w:ascii="Times New Roman" w:hAnsi="Times New Roman" w:cs="Times New Roman"/>
          <w:i/>
          <w:sz w:val="28"/>
          <w:szCs w:val="28"/>
        </w:rPr>
        <w:t>Вопросы для всех остальных студентов:</w:t>
      </w:r>
    </w:p>
    <w:p w:rsidR="00917499" w:rsidRPr="00535E8A" w:rsidRDefault="00535E8A" w:rsidP="00535E8A">
      <w:pPr>
        <w:pStyle w:val="a4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E8A">
        <w:rPr>
          <w:rFonts w:ascii="Times New Roman" w:hAnsi="Times New Roman" w:cs="Times New Roman"/>
          <w:sz w:val="28"/>
          <w:szCs w:val="28"/>
        </w:rPr>
        <w:t>Какое определение можно дать проблемному методу обучения?</w:t>
      </w:r>
    </w:p>
    <w:p w:rsidR="00535E8A" w:rsidRPr="00535E8A" w:rsidRDefault="00535E8A" w:rsidP="00535E8A">
      <w:pPr>
        <w:pStyle w:val="a4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E8A">
        <w:rPr>
          <w:rFonts w:ascii="Times New Roman" w:hAnsi="Times New Roman" w:cs="Times New Roman"/>
          <w:sz w:val="28"/>
          <w:szCs w:val="28"/>
        </w:rPr>
        <w:t>Кого можно считать основоположниками проблемного обучения, почему?</w:t>
      </w:r>
    </w:p>
    <w:p w:rsidR="00535E8A" w:rsidRPr="00535E8A" w:rsidRDefault="00535E8A" w:rsidP="00535E8A">
      <w:pPr>
        <w:pStyle w:val="a4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E8A">
        <w:rPr>
          <w:rFonts w:ascii="Times New Roman" w:hAnsi="Times New Roman" w:cs="Times New Roman"/>
          <w:sz w:val="28"/>
          <w:szCs w:val="28"/>
        </w:rPr>
        <w:t>Что является проблемой и проблемной ситуацией в проблемном обучении?</w:t>
      </w:r>
    </w:p>
    <w:p w:rsidR="00535E8A" w:rsidRPr="00535E8A" w:rsidRDefault="00535E8A" w:rsidP="00535E8A">
      <w:pPr>
        <w:pStyle w:val="a4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E8A">
        <w:rPr>
          <w:rFonts w:ascii="Times New Roman" w:hAnsi="Times New Roman" w:cs="Times New Roman"/>
          <w:sz w:val="28"/>
          <w:szCs w:val="28"/>
        </w:rPr>
        <w:t>Приведите 1-2 примера проблемной ситуации на уроке музыки в детском саду.</w:t>
      </w:r>
    </w:p>
    <w:p w:rsidR="00535E8A" w:rsidRPr="00917499" w:rsidRDefault="00535E8A" w:rsidP="00535E8A">
      <w:pPr>
        <w:pStyle w:val="a4"/>
        <w:spacing w:line="360" w:lineRule="auto"/>
        <w:jc w:val="both"/>
      </w:pPr>
    </w:p>
    <w:sectPr w:rsidR="00535E8A" w:rsidRPr="00917499" w:rsidSect="0021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E50"/>
    <w:multiLevelType w:val="hybridMultilevel"/>
    <w:tmpl w:val="88BAB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2032"/>
    <w:multiLevelType w:val="hybridMultilevel"/>
    <w:tmpl w:val="4B80F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7499"/>
    <w:rsid w:val="002119EB"/>
    <w:rsid w:val="0040467B"/>
    <w:rsid w:val="0041498B"/>
    <w:rsid w:val="00535E8A"/>
    <w:rsid w:val="0091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4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5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neYKT4sg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2020-04-14T01:43:00Z</dcterms:created>
  <dcterms:modified xsi:type="dcterms:W3CDTF">2020-04-14T02:02:00Z</dcterms:modified>
</cp:coreProperties>
</file>