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A4" w:rsidRPr="006C7C25" w:rsidRDefault="00A44DA4" w:rsidP="00A44D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44DA4" w:rsidRPr="00932BEE" w:rsidRDefault="00A44DA4" w:rsidP="00A44D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44DA4" w:rsidRPr="00E05057" w:rsidRDefault="00A44DA4" w:rsidP="00A44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E050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3401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DD2FE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8E2A3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E0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Краевом конкурсе «Музыкальный эрудит»</w:t>
      </w:r>
    </w:p>
    <w:p w:rsidR="00A44DA4" w:rsidRPr="00E05057" w:rsidRDefault="00A44DA4" w:rsidP="00A44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44DA4" w:rsidRPr="00E05057" w:rsidRDefault="00A44DA4" w:rsidP="00A44DA4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положения:</w:t>
      </w:r>
    </w:p>
    <w:p w:rsidR="00A44DA4" w:rsidRPr="00E05057" w:rsidRDefault="00A44DA4" w:rsidP="00A44DA4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3401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D2F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E2A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Краевой конкурс «Музыкальный эрудит» проводится находкинским филиалом государственного автономного профессионального образовательного учреждения «Приморский краевой колледж искусств»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целях:</w:t>
      </w:r>
    </w:p>
    <w:p w:rsidR="00A44DA4" w:rsidRPr="00E05057" w:rsidRDefault="00A44DA4" w:rsidP="00A44DA4">
      <w:pPr>
        <w:numPr>
          <w:ilvl w:val="0"/>
          <w:numId w:val="13"/>
        </w:numPr>
        <w:tabs>
          <w:tab w:val="num" w:pos="780"/>
        </w:tabs>
        <w:spacing w:before="120" w:after="0" w:line="240" w:lineRule="auto"/>
        <w:ind w:left="7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и музыкально одарённых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щихся, расширени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музыкального кругозора и содейст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творческому развитию;</w:t>
      </w:r>
    </w:p>
    <w:p w:rsidR="00A44DA4" w:rsidRPr="00E05057" w:rsidRDefault="00A44DA4" w:rsidP="00A44DA4">
      <w:pPr>
        <w:numPr>
          <w:ilvl w:val="0"/>
          <w:numId w:val="13"/>
        </w:num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мотивации к обучению по музыкально-теоре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тическим предметам; </w:t>
      </w:r>
    </w:p>
    <w:p w:rsidR="00A44DA4" w:rsidRPr="00E05057" w:rsidRDefault="00A44DA4" w:rsidP="00A44DA4">
      <w:pPr>
        <w:numPr>
          <w:ilvl w:val="0"/>
          <w:numId w:val="13"/>
        </w:num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на музыкальные спе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циальности; </w:t>
      </w:r>
    </w:p>
    <w:p w:rsidR="00A44DA4" w:rsidRPr="00E05057" w:rsidRDefault="00A44DA4" w:rsidP="00A44DA4">
      <w:pPr>
        <w:numPr>
          <w:ilvl w:val="0"/>
          <w:numId w:val="13"/>
        </w:num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преподавания, 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1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предметных</w:t>
      </w:r>
      <w:proofErr w:type="spellEnd"/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</w:t>
      </w:r>
    </w:p>
    <w:p w:rsidR="00A44DA4" w:rsidRPr="00E05057" w:rsidRDefault="00A44DA4" w:rsidP="00A44DA4">
      <w:pPr>
        <w:numPr>
          <w:ilvl w:val="0"/>
          <w:numId w:val="13"/>
        </w:num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преподавателей, обмен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опытом, повыше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квалификации.</w:t>
      </w:r>
    </w:p>
    <w:p w:rsidR="00A44DA4" w:rsidRPr="00E05057" w:rsidRDefault="00A44DA4" w:rsidP="00A44D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допускаются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еники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ДМШ, ДШИ и других образовательных учреждений</w:t>
      </w:r>
      <w:r w:rsidR="00405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E90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05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-8</w:t>
      </w:r>
      <w:r w:rsidRPr="00E0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 – </w:t>
      </w:r>
      <w:r w:rsidR="00405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восьми</w:t>
      </w:r>
      <w:r w:rsidRPr="00E0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летнее обучение, 4-5 классы – пятилетнее обучение)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Задания ориентированы на базовый уровень типовых программ по сольфеджио и музыкальной литературе</w:t>
      </w: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17405" w:rsidRPr="00E050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СПЕЦИАЛЬНАЯ ПОДГОТОВКА УЧАЩИХСЯ К КОНКУРСУ ПРЕПОДАВАТЕЛЯМИ НЕ ТРЕБУЕТСЯ</w:t>
      </w:r>
      <w:r w:rsidR="00D174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7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читывается общая музыкальная эрудиция и творческий потенциал детей.</w:t>
      </w:r>
    </w:p>
    <w:p w:rsidR="00A44DA4" w:rsidRPr="00E05057" w:rsidRDefault="00A44DA4" w:rsidP="00A44DA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проведения:</w:t>
      </w:r>
    </w:p>
    <w:p w:rsidR="00A44DA4" w:rsidRPr="00E05057" w:rsidRDefault="00A44DA4" w:rsidP="00A44DA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на основе лично-командных соревнований.</w:t>
      </w:r>
    </w:p>
    <w:p w:rsidR="00A44DA4" w:rsidRPr="00E05057" w:rsidRDefault="00A44DA4" w:rsidP="00A44DA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в личном первенстве определяются по сумме баллов. В командном первенстве </w:t>
      </w:r>
      <w:r w:rsidR="00D1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сумме баллов, набранных командой и средним баллом за индивидуальные задания.</w:t>
      </w:r>
    </w:p>
    <w:p w:rsidR="00D17405" w:rsidRDefault="00A44DA4" w:rsidP="00A44DA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жюри </w:t>
      </w:r>
      <w:r w:rsidR="00D1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</w:t>
      </w:r>
      <w:r w:rsidR="00D1740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призы за выполнение отдельных заданий</w:t>
      </w:r>
      <w:r w:rsidR="00D17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DA4" w:rsidRPr="00E05057" w:rsidRDefault="00D17405" w:rsidP="00A44DA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присуждение </w:t>
      </w:r>
      <w:r w:rsidR="00A44DA4"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мест</w:t>
      </w:r>
      <w:r w:rsidR="00A44DA4"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нескольким участникам и командам</w:t>
      </w:r>
      <w:r w:rsidR="00A44DA4"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DA4" w:rsidRPr="00E05057" w:rsidRDefault="00D17405" w:rsidP="00A44DA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A44DA4"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команд, представляющих каждую школу, не ограничено. </w:t>
      </w:r>
      <w:r w:rsidR="00A44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</w:t>
      </w:r>
      <w:r w:rsidR="00A44DA4"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команды </w:t>
      </w:r>
      <w:r w:rsidR="00A44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образовательным учреждением</w:t>
      </w:r>
      <w:r w:rsidR="00A44DA4" w:rsidRPr="00083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DA4" w:rsidRPr="00E05057" w:rsidRDefault="00A44DA4" w:rsidP="00A44DA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должна иметь название, пре</w:t>
      </w:r>
      <w:r w:rsidR="00D1740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дставленное посредством музыки.</w:t>
      </w:r>
    </w:p>
    <w:p w:rsidR="00A44DA4" w:rsidRPr="0035162C" w:rsidRDefault="00A44DA4" w:rsidP="00A44DA4">
      <w:pPr>
        <w:spacing w:before="120" w:after="12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51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Конкурсные задания</w:t>
      </w:r>
    </w:p>
    <w:p w:rsidR="00A44DA4" w:rsidRPr="0035162C" w:rsidRDefault="00A44DA4" w:rsidP="00A44DA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сообщение на одну из предложенных тем либо на тему, сформулированную самостоятельно </w:t>
      </w:r>
      <w:r w:rsidR="00D174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5162C">
        <w:rPr>
          <w:rFonts w:ascii="Times New Roman" w:eastAsia="Times New Roman" w:hAnsi="Times New Roman" w:cs="Times New Roman"/>
          <w:sz w:val="28"/>
          <w:szCs w:val="28"/>
          <w:lang w:eastAsia="ru-RU"/>
        </w:rPr>
        <w:t>5-7 минут):</w:t>
      </w:r>
    </w:p>
    <w:p w:rsidR="00A44DA4" w:rsidRPr="0035162C" w:rsidRDefault="00A44DA4" w:rsidP="00A44DA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2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любимый композитор»;</w:t>
      </w:r>
    </w:p>
    <w:p w:rsidR="00A44DA4" w:rsidRPr="0035162C" w:rsidRDefault="00A44DA4" w:rsidP="00A44DA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2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 предпочтения в музыке»;</w:t>
      </w:r>
    </w:p>
    <w:p w:rsidR="00A44DA4" w:rsidRPr="0035162C" w:rsidRDefault="00A44DA4" w:rsidP="00A44DA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«Самое яркое музыкальное событие в моей жизни»;</w:t>
      </w:r>
    </w:p>
    <w:p w:rsidR="00A44DA4" w:rsidRPr="0035162C" w:rsidRDefault="00A44DA4" w:rsidP="00A44DA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2C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«Музыканты-исполнители (вокалисты и инструменталисты)»;</w:t>
      </w:r>
    </w:p>
    <w:p w:rsidR="00A44DA4" w:rsidRPr="0035162C" w:rsidRDefault="00A44DA4" w:rsidP="00A44DA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2C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«Музыкальный фольклор (разных стран или одной страны)»;</w:t>
      </w:r>
    </w:p>
    <w:p w:rsidR="00A44DA4" w:rsidRDefault="00A44DA4" w:rsidP="00A44DA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2C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«Музыкальные жанры – оперетта, шансон, джаз, рок (на выбор)».</w:t>
      </w:r>
    </w:p>
    <w:p w:rsidR="00A44DA4" w:rsidRPr="00781F7D" w:rsidRDefault="00A44DA4" w:rsidP="00A44DA4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8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 лучшее знание произведений </w:t>
      </w:r>
      <w:r w:rsidR="000B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45B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И.О.Дунаевского</w:t>
      </w:r>
      <w:proofErr w:type="spellEnd"/>
      <w:r w:rsidR="000B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честь его 125 </w:t>
      </w:r>
      <w:proofErr w:type="spellStart"/>
      <w:r w:rsidR="000B45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="000B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78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(спеть или сыграть темы).</w:t>
      </w:r>
    </w:p>
    <w:bookmarkEnd w:id="0"/>
    <w:p w:rsidR="00A44DA4" w:rsidRPr="00781F7D" w:rsidRDefault="00A44DA4" w:rsidP="00A44DA4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Жанрово-стилевая викторина (определить жанр, эпоху, стиль, автора и название произведения).</w:t>
      </w:r>
    </w:p>
    <w:p w:rsidR="00A44DA4" w:rsidRPr="00781F7D" w:rsidRDefault="00A44DA4" w:rsidP="00A44DA4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Тембровая викторина (назвать инструменты, исполняющие музыкальные фрагменты).</w:t>
      </w:r>
    </w:p>
    <w:p w:rsidR="00A44DA4" w:rsidRPr="00781F7D" w:rsidRDefault="00A44DA4" w:rsidP="00A44DA4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аккомпанемент к предложенной мелодии (выполняется заранее, исполняется на конкурсе):</w:t>
      </w:r>
    </w:p>
    <w:p w:rsidR="00A44DA4" w:rsidRDefault="00AA093C" w:rsidP="00AA093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50" cy="325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A4" w:rsidRPr="0049049C" w:rsidRDefault="00A44DA4" w:rsidP="00686FBE">
      <w:pPr>
        <w:pStyle w:val="a8"/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6F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86FBE" w:rsidRPr="00686FBE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узыкальное моделирование</w:t>
      </w:r>
      <w:r w:rsidRPr="004904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6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9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F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86FBE" w:rsidRPr="00686F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 мелодию из разрозненных тактов</w:t>
      </w:r>
      <w:r w:rsidRPr="00490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DA4" w:rsidRPr="00716782" w:rsidRDefault="00A44DA4" w:rsidP="00A44DA4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82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«Музыкальный эрудит» (разнообразные задания по теории и истории музыки).</w:t>
      </w:r>
    </w:p>
    <w:p w:rsidR="00A44DA4" w:rsidRPr="00E05057" w:rsidRDefault="00A44DA4" w:rsidP="00A44DA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и сроки проведения:</w:t>
      </w:r>
    </w:p>
    <w:p w:rsidR="00A44DA4" w:rsidRPr="00E05057" w:rsidRDefault="00A44DA4" w:rsidP="00A44DA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E41B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E2A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D2F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Краевой конкурс «Музыкальный эрудит» проводится </w:t>
      </w:r>
    </w:p>
    <w:p w:rsidR="00A44DA4" w:rsidRPr="00E05057" w:rsidRDefault="008E2A37" w:rsidP="00A44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A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="00A44DA4" w:rsidRPr="00E0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34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E2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44DA4" w:rsidRPr="00E0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A44DA4"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филиале Приморского краевого колледжа искусств (г. Находка, ул. 25 Октября, 13).</w:t>
      </w:r>
    </w:p>
    <w:p w:rsidR="00A44DA4" w:rsidRPr="00E05057" w:rsidRDefault="00A44DA4" w:rsidP="00A44DA4">
      <w:pPr>
        <w:spacing w:before="120"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участников с 10 до 11 час.</w:t>
      </w:r>
    </w:p>
    <w:p w:rsidR="00A44DA4" w:rsidRPr="00E05057" w:rsidRDefault="00A44DA4" w:rsidP="00A44DA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в 11 час.</w:t>
      </w:r>
    </w:p>
    <w:p w:rsidR="00F54827" w:rsidRDefault="00405DB7" w:rsidP="00A44DA4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</w:t>
      </w:r>
      <w:r w:rsidRPr="002B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</w:t>
      </w:r>
      <w:r w:rsidR="00A4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покрытия</w:t>
      </w:r>
      <w:r w:rsidR="00A44DA4"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</w:t>
      </w:r>
      <w:r w:rsidR="00A44DA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44DA4"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 w:rsidR="00A44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44DA4"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подготовку и проведение конкурса. </w:t>
      </w:r>
      <w:r w:rsidR="00A44DA4" w:rsidRPr="0093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Сумма составляет: 1500 руб. на одного участника либо 2500 руб. на команду</w:t>
      </w:r>
      <w:r w:rsidR="00A4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(конкретный вариант оплаты выбирается направляющей организацией). </w:t>
      </w:r>
    </w:p>
    <w:p w:rsidR="00A44DA4" w:rsidRDefault="00A44DA4" w:rsidP="00A44DA4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Примеры:</w:t>
      </w:r>
    </w:p>
    <w:p w:rsidR="00A44DA4" w:rsidRDefault="00A44DA4" w:rsidP="00A44DA4">
      <w:pPr>
        <w:pStyle w:val="a8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из двух и более человек – 2500 руб.;</w:t>
      </w:r>
    </w:p>
    <w:p w:rsidR="00A44DA4" w:rsidRPr="003D5DAF" w:rsidRDefault="00A44DA4" w:rsidP="00A44DA4">
      <w:pPr>
        <w:pStyle w:val="a8"/>
        <w:numPr>
          <w:ilvl w:val="0"/>
          <w:numId w:val="1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участник, представляющий учебное заведение – 1500 руб.</w:t>
      </w:r>
    </w:p>
    <w:p w:rsidR="00E90949" w:rsidRDefault="00E76691" w:rsidP="00AD2143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рганизационный </w:t>
      </w:r>
      <w:r w:rsidR="00405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</w:t>
      </w:r>
      <w:r w:rsidR="00405DB7" w:rsidRPr="002B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</w:t>
      </w:r>
      <w:r w:rsidR="00A44DA4"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="00F54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E2A37" w:rsidRPr="008E2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F51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4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AA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4DA4" w:rsidRPr="00E0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DD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E2A37" w:rsidRPr="008E2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44DA4" w:rsidRPr="00E0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A44DA4"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E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A44DA4"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</w:t>
      </w:r>
      <w:r w:rsidR="00A44DA4"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езналичной форме. Договор и </w:t>
      </w:r>
      <w:r w:rsidR="00A44DA4"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 можно получить в бухгалтерии Находкинского филиала </w:t>
      </w:r>
      <w:r w:rsidR="00A44DA4"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ГАПОУ </w:t>
      </w:r>
      <w:r w:rsidR="00A44DA4"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ПККИ –</w:t>
      </w:r>
      <w:r w:rsidR="00AA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DA4"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 w:rsidR="00A4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A44DA4" w:rsidRPr="00E05057">
        <w:rPr>
          <w:rFonts w:ascii="Times New Roman" w:eastAsia="Times New Roman" w:hAnsi="Times New Roman" w:cs="Times New Roman"/>
          <w:sz w:val="28"/>
          <w:szCs w:val="28"/>
          <w:lang w:eastAsia="ru-RU"/>
        </w:rPr>
        <w:t>(4236) 62-59-13.</w:t>
      </w:r>
    </w:p>
    <w:p w:rsidR="006E54F1" w:rsidRPr="00AD2143" w:rsidRDefault="006E54F1" w:rsidP="00AD2143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852" w:rsidRPr="002B7F7D" w:rsidRDefault="001C3852" w:rsidP="001C38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Банковские реквизиты:</w:t>
      </w:r>
    </w:p>
    <w:p w:rsidR="00DD2FED" w:rsidRPr="00CA014F" w:rsidRDefault="00DD2FED" w:rsidP="00DD2F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«Приморский краевой колледж искусств» (ГАПОУ «ПККИ») </w:t>
      </w:r>
    </w:p>
    <w:p w:rsidR="00DD2FED" w:rsidRPr="00CA014F" w:rsidRDefault="00DD2FED" w:rsidP="00DD2F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690039 г. Владивосток, ул. Русская, 40</w:t>
      </w:r>
    </w:p>
    <w:p w:rsidR="00DD2FED" w:rsidRPr="00CA014F" w:rsidRDefault="00DD2FED" w:rsidP="00DD2F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2539009825 , КПП 254301001</w:t>
      </w:r>
    </w:p>
    <w:p w:rsidR="00DD2FED" w:rsidRPr="00CA014F" w:rsidRDefault="00DD2FED" w:rsidP="00DD2F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МИНФИН Приморского края (ГАПОУ «ПККИ», </w:t>
      </w:r>
      <w:proofErr w:type="gramEnd"/>
    </w:p>
    <w:p w:rsidR="00DD2FED" w:rsidRPr="00CA014F" w:rsidRDefault="00DD2FED" w:rsidP="00DD2F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proofErr w:type="gramEnd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</w:t>
      </w:r>
      <w:proofErr w:type="spellEnd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30206У21970)</w:t>
      </w:r>
    </w:p>
    <w:p w:rsidR="00DD2FED" w:rsidRPr="00CA014F" w:rsidRDefault="00DD2FED" w:rsidP="00DD2F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Дальневосточный ГУ Банка России //УФК по Приморскому краю г. Владивосток</w:t>
      </w:r>
    </w:p>
    <w:p w:rsidR="00DD2FED" w:rsidRPr="00CA014F" w:rsidRDefault="00DD2FED" w:rsidP="00DD2F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</w:t>
      </w:r>
      <w:proofErr w:type="spellEnd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03224643050000002000</w:t>
      </w:r>
    </w:p>
    <w:p w:rsidR="00DD2FED" w:rsidRPr="00CA014F" w:rsidRDefault="00DD2FED" w:rsidP="00DD2F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</w:t>
      </w:r>
      <w:proofErr w:type="spellEnd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</w:t>
      </w:r>
      <w:proofErr w:type="spellEnd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40102810545370000012       </w:t>
      </w:r>
    </w:p>
    <w:p w:rsidR="00DD2FED" w:rsidRPr="00CA014F" w:rsidRDefault="00DD2FED" w:rsidP="00DD2F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БИК 010507002</w:t>
      </w:r>
    </w:p>
    <w:p w:rsidR="00DD2FED" w:rsidRPr="00CA014F" w:rsidRDefault="00DD2FED" w:rsidP="00DD2F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ОКТМО 05701000</w:t>
      </w:r>
    </w:p>
    <w:p w:rsidR="00DD2FED" w:rsidRPr="00CA014F" w:rsidRDefault="00DD2FED" w:rsidP="00DD2F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КБК 00000000000000000130</w:t>
      </w:r>
    </w:p>
    <w:p w:rsidR="00DD2FED" w:rsidRPr="00CA014F" w:rsidRDefault="00DD2FED" w:rsidP="00DD2F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Почтовый адрес филиала ГАПОУ «ПККИ» в г. Находке:</w:t>
      </w:r>
    </w:p>
    <w:p w:rsidR="00DD2FED" w:rsidRPr="00CA014F" w:rsidRDefault="00DD2FED" w:rsidP="00DD2F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692909 г. Находка, ул.25 Октября д.13</w:t>
      </w:r>
      <w:proofErr w:type="gramStart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Т</w:t>
      </w:r>
      <w:proofErr w:type="gramEnd"/>
      <w:r w:rsidRPr="00CA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ел.: 8(4236) 625911</w:t>
      </w:r>
    </w:p>
    <w:p w:rsidR="00D148EF" w:rsidRPr="00E05057" w:rsidRDefault="00A44DA4" w:rsidP="006E54F1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Проезд, питание и проживание осуществляется за счёт направляющей стороны. </w:t>
      </w:r>
    </w:p>
    <w:p w:rsidR="00A44DA4" w:rsidRPr="00E05057" w:rsidRDefault="00405DB7" w:rsidP="00A44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Гостиница заказывается</w:t>
      </w:r>
      <w:r w:rsidR="00A44DA4" w:rsidRPr="00E0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самостоятельно.</w:t>
      </w:r>
    </w:p>
    <w:p w:rsidR="00A44DA4" w:rsidRPr="00E05057" w:rsidRDefault="00A44DA4" w:rsidP="00D148EF">
      <w:pPr>
        <w:keepNext/>
        <w:spacing w:before="120" w:after="0" w:line="240" w:lineRule="auto"/>
        <w:ind w:firstLine="57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Заявки на участие по прилагаемой форме направляются </w:t>
      </w: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54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</w:t>
      </w:r>
      <w:r w:rsidR="008E2A37" w:rsidRPr="008E2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F54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F5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DD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E2A37" w:rsidRPr="008E2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0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(заявки, поступившие позднее, не рассматриваются).</w:t>
      </w:r>
    </w:p>
    <w:p w:rsidR="00A44DA4" w:rsidRPr="00E05057" w:rsidRDefault="00A44DA4" w:rsidP="00A44DA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Заявки направляются по адресу:</w:t>
      </w:r>
    </w:p>
    <w:p w:rsidR="00A44DA4" w:rsidRPr="00E05057" w:rsidRDefault="00A44DA4" w:rsidP="00A44DA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692909, г"/>
        </w:smartTagPr>
        <w:r w:rsidRPr="00E050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692909, г</w:t>
        </w:r>
      </w:smartTag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Находка, ул. 25 Октября, 13.</w:t>
      </w:r>
    </w:p>
    <w:p w:rsidR="00A44DA4" w:rsidRPr="00E05057" w:rsidRDefault="00A44DA4" w:rsidP="00A44DA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Тел/факс: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</w:t>
      </w: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(4236)</w:t>
      </w:r>
      <w:r w:rsidR="00E95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62-59-24</w:t>
      </w: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е-</w:t>
      </w:r>
      <w:r w:rsidRPr="00E050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E0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hyperlink r:id="rId11" w:history="1">
        <w:r w:rsidRPr="00E0505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metodist</w:t>
        </w:r>
        <w:r w:rsidRPr="00E0505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-2@</w:t>
        </w:r>
        <w:r w:rsidRPr="00E0505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yandex</w:t>
        </w:r>
        <w:r w:rsidRPr="00E0505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E0505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44DA4" w:rsidRPr="00E05057" w:rsidRDefault="00A44DA4" w:rsidP="00A44DA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сайт </w:t>
      </w:r>
      <w:hyperlink r:id="rId12" w:history="1">
        <w:r w:rsidRPr="00E0505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Pr="00E0505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E0505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nakhodka</w:t>
        </w:r>
        <w:proofErr w:type="spellEnd"/>
        <w:r w:rsidRPr="00E0505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  <w:r w:rsidRPr="00E0505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music</w:t>
        </w:r>
        <w:r w:rsidRPr="00E0505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0505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E0505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</w:hyperlink>
    </w:p>
    <w:p w:rsidR="00B71AAE" w:rsidRPr="00E05057" w:rsidRDefault="00B71AAE" w:rsidP="00A44DA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0949" w:rsidRDefault="00E90949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</w:p>
    <w:p w:rsidR="00A44DA4" w:rsidRPr="00A44DA4" w:rsidRDefault="00A44DA4" w:rsidP="00A44DA4">
      <w:pPr>
        <w:keepNext/>
        <w:spacing w:after="0" w:line="240" w:lineRule="auto"/>
        <w:ind w:firstLine="5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50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Образец</w:t>
      </w:r>
    </w:p>
    <w:p w:rsidR="00A44DA4" w:rsidRPr="00E05057" w:rsidRDefault="00A44DA4" w:rsidP="00EE4B74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заявкА</w:t>
      </w:r>
    </w:p>
    <w:p w:rsidR="00EE4B74" w:rsidRDefault="00A44DA4" w:rsidP="00A44DA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 участника _______________________</w:t>
      </w:r>
      <w:r w:rsidR="006E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</w:p>
    <w:p w:rsidR="00A44DA4" w:rsidRPr="00E05057" w:rsidRDefault="00A44DA4" w:rsidP="00AD2143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Дата, месяц, год рождения ______________________________</w:t>
      </w:r>
      <w:r w:rsidR="00E9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Адрес (с указанием почтового индекса), тел. ______________</w:t>
      </w:r>
      <w:r w:rsidR="006E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A44DA4" w:rsidRPr="00E05057" w:rsidRDefault="00A44DA4" w:rsidP="00EE4B74">
      <w:pPr>
        <w:numPr>
          <w:ilvl w:val="0"/>
          <w:numId w:val="17"/>
        </w:numPr>
        <w:spacing w:after="120" w:line="24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Специальность________________________________________</w:t>
      </w:r>
      <w:r w:rsidR="00EE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</w:p>
    <w:p w:rsidR="00A44DA4" w:rsidRPr="00E05057" w:rsidRDefault="00A44DA4" w:rsidP="00A44DA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 места учёбы (с указанием почтового индекса) </w:t>
      </w: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_____________________________________________________</w:t>
      </w:r>
      <w:r w:rsidR="00EE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</w:p>
    <w:p w:rsidR="00A44DA4" w:rsidRPr="00E05057" w:rsidRDefault="00A44DA4" w:rsidP="00A44D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(тел., факс, </w:t>
      </w:r>
      <w:r w:rsidRPr="00E0505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0505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места учёбы)</w:t>
      </w:r>
    </w:p>
    <w:p w:rsidR="00A44DA4" w:rsidRPr="00E05057" w:rsidRDefault="00A44DA4" w:rsidP="00EE4B74">
      <w:pPr>
        <w:numPr>
          <w:ilvl w:val="0"/>
          <w:numId w:val="17"/>
        </w:numPr>
        <w:spacing w:after="120" w:line="24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обучения________________________________________</w:t>
      </w:r>
      <w:r w:rsidR="00EE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</w:p>
    <w:p w:rsidR="00A44DA4" w:rsidRPr="00E05057" w:rsidRDefault="00A44DA4" w:rsidP="00A44DA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 педагога _______________________________________</w:t>
      </w:r>
      <w:r w:rsidR="00AD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EE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A44DA4" w:rsidRPr="00E05057" w:rsidRDefault="00A44DA4" w:rsidP="00EE4B74">
      <w:pPr>
        <w:numPr>
          <w:ilvl w:val="0"/>
          <w:numId w:val="17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(с указанием почтового индекса) ___________________</w:t>
      </w:r>
      <w:r w:rsidR="00AD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="00EE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A44DA4" w:rsidRDefault="00AD2143" w:rsidP="00A44DA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</w:t>
      </w: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4DA4"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(тел., факс, </w:t>
      </w:r>
      <w:r w:rsidR="00A44DA4" w:rsidRPr="00E0505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="00A44DA4"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44DA4" w:rsidRPr="00E0505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="00A44DA4"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580382" w:rsidRDefault="00580382" w:rsidP="00580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 Плательщик_____________________________________________</w:t>
      </w:r>
    </w:p>
    <w:p w:rsidR="00580382" w:rsidRDefault="00580382" w:rsidP="00A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(ФИО или наименование организации) </w:t>
      </w:r>
    </w:p>
    <w:p w:rsidR="00580382" w:rsidRPr="00E05057" w:rsidRDefault="00580382" w:rsidP="00A44DA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4DA4" w:rsidRPr="00E05057" w:rsidRDefault="00A44DA4" w:rsidP="00A44D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</w:t>
      </w:r>
      <w:r w:rsidR="00EE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</w:p>
    <w:p w:rsidR="00A44DA4" w:rsidRDefault="00A44DA4" w:rsidP="00A44D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Ф.И.О., подпись </w:t>
      </w:r>
      <w:proofErr w:type="gramStart"/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заполнившего</w:t>
      </w:r>
      <w:proofErr w:type="gramEnd"/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заявку</w:t>
      </w:r>
    </w:p>
    <w:p w:rsidR="00CE5A9C" w:rsidRDefault="00CE5A9C" w:rsidP="00A44D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775D" w:rsidRPr="00E05057" w:rsidRDefault="0081775D" w:rsidP="00FD7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4DA4" w:rsidRPr="00E05057" w:rsidRDefault="00A44DA4" w:rsidP="00E909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«____»____________20</w:t>
      </w:r>
      <w:r w:rsidR="00D14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E2A3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5</w:t>
      </w: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0C1876" w:rsidRPr="00E05057" w:rsidRDefault="00A44DA4" w:rsidP="00A44DA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5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заполнения</w:t>
      </w:r>
    </w:p>
    <w:sectPr w:rsidR="000C1876" w:rsidRPr="00E05057" w:rsidSect="00D17405">
      <w:footerReference w:type="even" r:id="rId13"/>
      <w:footerReference w:type="default" r:id="rId14"/>
      <w:pgSz w:w="11907" w:h="16839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20" w:rsidRDefault="00480F20">
      <w:pPr>
        <w:spacing w:after="0" w:line="240" w:lineRule="auto"/>
      </w:pPr>
      <w:r>
        <w:separator/>
      </w:r>
    </w:p>
  </w:endnote>
  <w:endnote w:type="continuationSeparator" w:id="0">
    <w:p w:rsidR="00480F20" w:rsidRDefault="0048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34" w:rsidRDefault="00853506" w:rsidP="00066A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26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0C34" w:rsidRDefault="00480F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34" w:rsidRDefault="00853506" w:rsidP="00066A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26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45BA">
      <w:rPr>
        <w:rStyle w:val="a5"/>
        <w:noProof/>
      </w:rPr>
      <w:t>4</w:t>
    </w:r>
    <w:r>
      <w:rPr>
        <w:rStyle w:val="a5"/>
      </w:rPr>
      <w:fldChar w:fldCharType="end"/>
    </w:r>
  </w:p>
  <w:p w:rsidR="00770C34" w:rsidRDefault="00480F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20" w:rsidRDefault="00480F20">
      <w:pPr>
        <w:spacing w:after="0" w:line="240" w:lineRule="auto"/>
      </w:pPr>
      <w:r>
        <w:separator/>
      </w:r>
    </w:p>
  </w:footnote>
  <w:footnote w:type="continuationSeparator" w:id="0">
    <w:p w:rsidR="00480F20" w:rsidRDefault="00480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814"/>
    <w:multiLevelType w:val="singleLevel"/>
    <w:tmpl w:val="15C0B6F2"/>
    <w:lvl w:ilvl="0">
      <w:start w:val="7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100547BD"/>
    <w:multiLevelType w:val="hybridMultilevel"/>
    <w:tmpl w:val="7C6E2462"/>
    <w:lvl w:ilvl="0" w:tplc="5DE4699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B4BF3"/>
    <w:multiLevelType w:val="hybridMultilevel"/>
    <w:tmpl w:val="D4B8161A"/>
    <w:lvl w:ilvl="0" w:tplc="E976FFD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6F3C75"/>
    <w:multiLevelType w:val="hybridMultilevel"/>
    <w:tmpl w:val="C3AE87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A35925"/>
    <w:multiLevelType w:val="hybridMultilevel"/>
    <w:tmpl w:val="53B6E132"/>
    <w:lvl w:ilvl="0" w:tplc="275A3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5">
    <w:nsid w:val="2BA17929"/>
    <w:multiLevelType w:val="hybridMultilevel"/>
    <w:tmpl w:val="E5685D50"/>
    <w:lvl w:ilvl="0" w:tplc="6288970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C61D9"/>
    <w:multiLevelType w:val="hybridMultilevel"/>
    <w:tmpl w:val="3B405B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0AAA"/>
    <w:multiLevelType w:val="hybridMultilevel"/>
    <w:tmpl w:val="4E86BF84"/>
    <w:lvl w:ilvl="0" w:tplc="272C20B6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  <w:sz w:val="20"/>
        <w:szCs w:val="20"/>
      </w:rPr>
    </w:lvl>
    <w:lvl w:ilvl="1" w:tplc="9F6ECF26">
      <w:start w:val="1"/>
      <w:numFmt w:val="bullet"/>
      <w:lvlText w:val=""/>
      <w:lvlJc w:val="left"/>
      <w:pPr>
        <w:tabs>
          <w:tab w:val="num" w:pos="1080"/>
        </w:tabs>
        <w:ind w:left="153" w:firstLine="567"/>
      </w:pPr>
      <w:rPr>
        <w:rFonts w:ascii="Symbol" w:hAnsi="Symbol" w:hint="default"/>
        <w:color w:val="auto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836E1"/>
    <w:multiLevelType w:val="hybridMultilevel"/>
    <w:tmpl w:val="E6D6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325F66"/>
    <w:multiLevelType w:val="hybridMultilevel"/>
    <w:tmpl w:val="2A38F9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50A4C91"/>
    <w:multiLevelType w:val="hybridMultilevel"/>
    <w:tmpl w:val="4E86BF84"/>
    <w:lvl w:ilvl="0" w:tplc="990ABF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A280AF5"/>
    <w:multiLevelType w:val="hybridMultilevel"/>
    <w:tmpl w:val="2A36B274"/>
    <w:lvl w:ilvl="0" w:tplc="B26C8842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2776E6"/>
    <w:multiLevelType w:val="hybridMultilevel"/>
    <w:tmpl w:val="84D201FA"/>
    <w:lvl w:ilvl="0" w:tplc="40D6A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D7AAF"/>
    <w:multiLevelType w:val="hybridMultilevel"/>
    <w:tmpl w:val="63287B1A"/>
    <w:lvl w:ilvl="0" w:tplc="275A305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72D0765"/>
    <w:multiLevelType w:val="hybridMultilevel"/>
    <w:tmpl w:val="4E86BF84"/>
    <w:lvl w:ilvl="0" w:tplc="272C20B6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  <w:sz w:val="20"/>
        <w:szCs w:val="20"/>
      </w:rPr>
    </w:lvl>
    <w:lvl w:ilvl="1" w:tplc="D5AEF47C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C77B5F"/>
    <w:multiLevelType w:val="hybridMultilevel"/>
    <w:tmpl w:val="5D3402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F738C7"/>
    <w:multiLevelType w:val="hybridMultilevel"/>
    <w:tmpl w:val="C72ED4E0"/>
    <w:lvl w:ilvl="0" w:tplc="2DBCD05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>
    <w:nsid w:val="78773F03"/>
    <w:multiLevelType w:val="hybridMultilevel"/>
    <w:tmpl w:val="426C7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FC740EC"/>
    <w:multiLevelType w:val="hybridMultilevel"/>
    <w:tmpl w:val="C3AE87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5"/>
  </w:num>
  <w:num w:numId="10">
    <w:abstractNumId w:val="1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5"/>
  </w:num>
  <w:num w:numId="15">
    <w:abstractNumId w:val="13"/>
  </w:num>
  <w:num w:numId="16">
    <w:abstractNumId w:val="8"/>
  </w:num>
  <w:num w:numId="17">
    <w:abstractNumId w:val="18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7D3"/>
    <w:rsid w:val="0000121D"/>
    <w:rsid w:val="00027E12"/>
    <w:rsid w:val="00036A63"/>
    <w:rsid w:val="00075CF6"/>
    <w:rsid w:val="000A597E"/>
    <w:rsid w:val="000B45BA"/>
    <w:rsid w:val="000C1876"/>
    <w:rsid w:val="000E4BAA"/>
    <w:rsid w:val="000F4517"/>
    <w:rsid w:val="001377E9"/>
    <w:rsid w:val="001625E3"/>
    <w:rsid w:val="00175C99"/>
    <w:rsid w:val="001C3852"/>
    <w:rsid w:val="001D3345"/>
    <w:rsid w:val="002076DB"/>
    <w:rsid w:val="002261C3"/>
    <w:rsid w:val="00231E5E"/>
    <w:rsid w:val="00291836"/>
    <w:rsid w:val="003079CD"/>
    <w:rsid w:val="003401B2"/>
    <w:rsid w:val="00356C12"/>
    <w:rsid w:val="003872BC"/>
    <w:rsid w:val="003A265B"/>
    <w:rsid w:val="003C6803"/>
    <w:rsid w:val="003F0116"/>
    <w:rsid w:val="003F26A9"/>
    <w:rsid w:val="00405DB7"/>
    <w:rsid w:val="00406AC8"/>
    <w:rsid w:val="004172D2"/>
    <w:rsid w:val="00471045"/>
    <w:rsid w:val="00480F20"/>
    <w:rsid w:val="004853EA"/>
    <w:rsid w:val="004F518B"/>
    <w:rsid w:val="0057359B"/>
    <w:rsid w:val="00580382"/>
    <w:rsid w:val="005945F0"/>
    <w:rsid w:val="005A0EA0"/>
    <w:rsid w:val="005B1F73"/>
    <w:rsid w:val="00617E32"/>
    <w:rsid w:val="0062685C"/>
    <w:rsid w:val="0065269B"/>
    <w:rsid w:val="00686FBE"/>
    <w:rsid w:val="006A6B2B"/>
    <w:rsid w:val="006E54F1"/>
    <w:rsid w:val="006F38B6"/>
    <w:rsid w:val="00753B08"/>
    <w:rsid w:val="007B05AD"/>
    <w:rsid w:val="007C102C"/>
    <w:rsid w:val="007D618A"/>
    <w:rsid w:val="007E649C"/>
    <w:rsid w:val="008008F7"/>
    <w:rsid w:val="00801872"/>
    <w:rsid w:val="0081775D"/>
    <w:rsid w:val="00821489"/>
    <w:rsid w:val="00853506"/>
    <w:rsid w:val="00854FE8"/>
    <w:rsid w:val="008947D3"/>
    <w:rsid w:val="00896869"/>
    <w:rsid w:val="008E2A37"/>
    <w:rsid w:val="008F13A1"/>
    <w:rsid w:val="0097551A"/>
    <w:rsid w:val="00985BCB"/>
    <w:rsid w:val="009A3425"/>
    <w:rsid w:val="009B6FB2"/>
    <w:rsid w:val="00A44DA4"/>
    <w:rsid w:val="00A70A9C"/>
    <w:rsid w:val="00A81C89"/>
    <w:rsid w:val="00A86D23"/>
    <w:rsid w:val="00AA093C"/>
    <w:rsid w:val="00AD149A"/>
    <w:rsid w:val="00AD2143"/>
    <w:rsid w:val="00AE3A8D"/>
    <w:rsid w:val="00B10A8E"/>
    <w:rsid w:val="00B71AAE"/>
    <w:rsid w:val="00B903F1"/>
    <w:rsid w:val="00BA0404"/>
    <w:rsid w:val="00BF7D14"/>
    <w:rsid w:val="00C11D53"/>
    <w:rsid w:val="00C21FF2"/>
    <w:rsid w:val="00C93701"/>
    <w:rsid w:val="00CC7565"/>
    <w:rsid w:val="00CE5A9C"/>
    <w:rsid w:val="00D025E6"/>
    <w:rsid w:val="00D148EF"/>
    <w:rsid w:val="00D17405"/>
    <w:rsid w:val="00D33285"/>
    <w:rsid w:val="00D50BA0"/>
    <w:rsid w:val="00DD2FED"/>
    <w:rsid w:val="00DE475B"/>
    <w:rsid w:val="00DE534F"/>
    <w:rsid w:val="00E05057"/>
    <w:rsid w:val="00E351E3"/>
    <w:rsid w:val="00E41B65"/>
    <w:rsid w:val="00E76691"/>
    <w:rsid w:val="00E90949"/>
    <w:rsid w:val="00E95BC8"/>
    <w:rsid w:val="00EA0384"/>
    <w:rsid w:val="00EA5BB5"/>
    <w:rsid w:val="00EC1BDB"/>
    <w:rsid w:val="00EE2382"/>
    <w:rsid w:val="00EE4B74"/>
    <w:rsid w:val="00EF6223"/>
    <w:rsid w:val="00F513D5"/>
    <w:rsid w:val="00F54827"/>
    <w:rsid w:val="00F67E0B"/>
    <w:rsid w:val="00FD747E"/>
    <w:rsid w:val="00FE26FC"/>
    <w:rsid w:val="00FF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85"/>
  </w:style>
  <w:style w:type="paragraph" w:styleId="1">
    <w:name w:val="heading 1"/>
    <w:basedOn w:val="a"/>
    <w:next w:val="a"/>
    <w:link w:val="10"/>
    <w:qFormat/>
    <w:rsid w:val="003A26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E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E4BAA"/>
  </w:style>
  <w:style w:type="character" w:styleId="a5">
    <w:name w:val="page number"/>
    <w:uiPriority w:val="99"/>
    <w:rsid w:val="000E4BA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E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B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265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8">
    <w:name w:val="List Paragraph"/>
    <w:basedOn w:val="a"/>
    <w:uiPriority w:val="34"/>
    <w:qFormat/>
    <w:rsid w:val="00D50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akhodka-music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ist-2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A292-36FB-4ABA-AFB9-D32BC9AD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Женя</cp:lastModifiedBy>
  <cp:revision>64</cp:revision>
  <cp:lastPrinted>2020-07-12T23:42:00Z</cp:lastPrinted>
  <dcterms:created xsi:type="dcterms:W3CDTF">2015-01-20T10:57:00Z</dcterms:created>
  <dcterms:modified xsi:type="dcterms:W3CDTF">2024-06-14T02:18:00Z</dcterms:modified>
</cp:coreProperties>
</file>