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хора </w:t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«Поэмы памяти Сергея Есенина»</w:t>
      </w:r>
    </w:p>
    <w:p w:rsidR="00DD00CB" w:rsidRPr="003C3E7E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3C3E7E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чь на Ивана Купала</w:t>
      </w:r>
    </w:p>
    <w:p w:rsidR="00DD00CB" w:rsidRPr="003C3E7E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3E7E">
        <w:rPr>
          <w:rFonts w:ascii="Times New Roman" w:hAnsi="Times New Roman" w:cs="Times New Roman"/>
          <w:sz w:val="24"/>
          <w:szCs w:val="24"/>
        </w:rPr>
        <w:t xml:space="preserve">Сл. С.Есенина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3C3E7E">
        <w:rPr>
          <w:rFonts w:ascii="Times New Roman" w:hAnsi="Times New Roman" w:cs="Times New Roman"/>
          <w:sz w:val="24"/>
          <w:szCs w:val="24"/>
        </w:rPr>
        <w:t xml:space="preserve">      муз. Г.Свиридова</w:t>
      </w:r>
    </w:p>
    <w:p w:rsidR="00DD00CB" w:rsidRDefault="00DD00CB" w:rsidP="00DD00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E7E">
        <w:rPr>
          <w:rFonts w:ascii="Times New Roman" w:hAnsi="Times New Roman" w:cs="Times New Roman"/>
          <w:sz w:val="24"/>
          <w:szCs w:val="24"/>
        </w:rPr>
        <w:t>Переложение Т.Ждановой</w:t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6496" cy="8778240"/>
            <wp:effectExtent l="19050" t="0" r="19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Pr="003C3E7E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2446" cy="9670473"/>
            <wp:effectExtent l="19050" t="0" r="60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9271" cy="9734971"/>
            <wp:effectExtent l="19050" t="0" r="9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446" cy="9753600"/>
            <wp:effectExtent l="19050" t="0" r="600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9271" cy="9753600"/>
            <wp:effectExtent l="19050" t="0" r="917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9271" cy="9753600"/>
            <wp:effectExtent l="19050" t="0" r="917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446" cy="9752813"/>
            <wp:effectExtent l="19050" t="0" r="600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36096" cy="97536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Три хора </w:t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«Поэмы памяти Сергея Есенина»</w:t>
      </w:r>
    </w:p>
    <w:p w:rsidR="00DD00CB" w:rsidRPr="003C3E7E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3C3E7E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чь на Ивана Купала</w:t>
      </w:r>
    </w:p>
    <w:p w:rsidR="00DD00CB" w:rsidRPr="003C3E7E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3E7E">
        <w:rPr>
          <w:rFonts w:ascii="Times New Roman" w:hAnsi="Times New Roman" w:cs="Times New Roman"/>
          <w:sz w:val="24"/>
          <w:szCs w:val="24"/>
        </w:rPr>
        <w:t xml:space="preserve">Сл. С.Есенина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3C3E7E">
        <w:rPr>
          <w:rFonts w:ascii="Times New Roman" w:hAnsi="Times New Roman" w:cs="Times New Roman"/>
          <w:sz w:val="24"/>
          <w:szCs w:val="24"/>
        </w:rPr>
        <w:t xml:space="preserve">      муз. Г.Свиридова</w:t>
      </w:r>
    </w:p>
    <w:p w:rsidR="00DD00CB" w:rsidRDefault="00DD00CB" w:rsidP="00DD00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3E7E">
        <w:rPr>
          <w:rFonts w:ascii="Times New Roman" w:hAnsi="Times New Roman" w:cs="Times New Roman"/>
          <w:sz w:val="24"/>
          <w:szCs w:val="24"/>
        </w:rPr>
        <w:t>Переложение Т.Ждановой</w:t>
      </w:r>
    </w:p>
    <w:p w:rsidR="00000000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0576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26279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0553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3638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CB" w:rsidRDefault="00DD00CB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98823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9271" cy="1884218"/>
            <wp:effectExtent l="19050" t="0" r="917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2067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446" cy="1427018"/>
            <wp:effectExtent l="19050" t="0" r="600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124372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333104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F24C1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68513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78425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246051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856848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1599311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654113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598067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230909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1270498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CF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BCF" w:rsidRPr="00DD00CB" w:rsidRDefault="00A73BCF" w:rsidP="00DD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73BCF" w:rsidRPr="00DD00CB" w:rsidSect="00DD0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00CB"/>
    <w:rsid w:val="00A73BCF"/>
    <w:rsid w:val="00DD00CB"/>
    <w:rsid w:val="00F2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2014-08-02T08:38:00Z</dcterms:created>
  <dcterms:modified xsi:type="dcterms:W3CDTF">2014-08-02T09:10:00Z</dcterms:modified>
</cp:coreProperties>
</file>