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58A">
        <w:rPr>
          <w:rFonts w:ascii="Times New Roman" w:hAnsi="Times New Roman" w:cs="Times New Roman"/>
          <w:b/>
          <w:sz w:val="32"/>
          <w:szCs w:val="32"/>
        </w:rPr>
        <w:t>Я ПОМНЮ ВАЛЬСА ЗВУК ПРЕЛЕСТНЫЙ</w:t>
      </w:r>
      <w:r>
        <w:rPr>
          <w:rFonts w:ascii="Times New Roman" w:hAnsi="Times New Roman" w:cs="Times New Roman"/>
          <w:b/>
          <w:sz w:val="32"/>
          <w:szCs w:val="32"/>
        </w:rPr>
        <w:t>…</w:t>
      </w:r>
    </w:p>
    <w:p w:rsidR="0087258A" w:rsidRDefault="0087258A" w:rsidP="008725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и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Н.Листова</w:t>
      </w:r>
      <w:proofErr w:type="spellEnd"/>
    </w:p>
    <w:p w:rsidR="0087258A" w:rsidRDefault="0087258A" w:rsidP="0087258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В темпе вальса</w:t>
      </w:r>
    </w:p>
    <w:p w:rsidR="0087258A" w:rsidRDefault="0087258A" w:rsidP="0087258A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Легко, прозрачно                                                                                                                         светло</w:t>
      </w:r>
    </w:p>
    <w:p w:rsidR="0087258A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37525" cy="4713889"/>
            <wp:effectExtent l="19050" t="0" r="14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1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8A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tempo</w:t>
      </w:r>
    </w:p>
    <w:p w:rsidR="0087258A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38950" cy="15765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8A" w:rsidRPr="0087258A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        растворяясь</w:t>
      </w:r>
    </w:p>
    <w:p w:rsidR="0087258A" w:rsidRPr="0087258A" w:rsidRDefault="0087258A" w:rsidP="00872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38950" cy="15765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536"/>
      </w:tblGrid>
      <w:tr w:rsidR="0087258A" w:rsidRPr="00F211A0" w:rsidTr="00F211A0">
        <w:tc>
          <w:tcPr>
            <w:tcW w:w="4536" w:type="dxa"/>
          </w:tcPr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2. Теперь зима, и те же ели,</w:t>
            </w:r>
          </w:p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Покрыты</w:t>
            </w:r>
            <w:proofErr w:type="gramEnd"/>
            <w:r w:rsidRPr="00F211A0">
              <w:rPr>
                <w:rFonts w:ascii="Times New Roman" w:hAnsi="Times New Roman" w:cs="Times New Roman"/>
                <w:sz w:val="28"/>
                <w:szCs w:val="28"/>
              </w:rPr>
              <w:t xml:space="preserve"> сумраком стоят.</w:t>
            </w:r>
          </w:p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А под окном шумят метели,</w:t>
            </w:r>
          </w:p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И звуки вальса не звучат…</w:t>
            </w:r>
          </w:p>
        </w:tc>
        <w:tc>
          <w:tcPr>
            <w:tcW w:w="4536" w:type="dxa"/>
          </w:tcPr>
          <w:p w:rsidR="00F211A0" w:rsidRDefault="00F211A0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Где ж этот вальс,</w:t>
            </w:r>
          </w:p>
          <w:p w:rsidR="0087258A" w:rsidRPr="00F211A0" w:rsidRDefault="0087258A" w:rsidP="008725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Старинный, томный?</w:t>
            </w:r>
          </w:p>
          <w:p w:rsidR="0087258A" w:rsidRPr="00F211A0" w:rsidRDefault="0087258A" w:rsidP="00F21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1A0">
              <w:rPr>
                <w:rFonts w:ascii="Times New Roman" w:hAnsi="Times New Roman" w:cs="Times New Roman"/>
                <w:sz w:val="28"/>
                <w:szCs w:val="28"/>
              </w:rPr>
              <w:t>Где ж этот дивный вальс?</w:t>
            </w:r>
          </w:p>
        </w:tc>
      </w:tr>
    </w:tbl>
    <w:p w:rsidR="0087258A" w:rsidRDefault="0087258A" w:rsidP="00F211A0">
      <w:pPr>
        <w:spacing w:after="0" w:line="240" w:lineRule="auto"/>
        <w:rPr>
          <w:rFonts w:ascii="Times New Roman" w:hAnsi="Times New Roman" w:cs="Times New Roman"/>
          <w:i/>
        </w:rPr>
      </w:pPr>
    </w:p>
    <w:sectPr w:rsidR="0087258A" w:rsidSect="0087258A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58A"/>
    <w:rsid w:val="0087258A"/>
    <w:rsid w:val="00F2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5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25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2015-10-04T12:39:00Z</dcterms:created>
  <dcterms:modified xsi:type="dcterms:W3CDTF">2015-10-04T12:54:00Z</dcterms:modified>
</cp:coreProperties>
</file>